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F19" w:rsidRPr="008F7F19" w:rsidRDefault="008F7F19" w:rsidP="008F7F19">
      <w:pPr>
        <w:widowControl/>
        <w:autoSpaceDE/>
        <w:autoSpaceDN/>
        <w:spacing w:after="200" w:line="276" w:lineRule="auto"/>
        <w:rPr>
          <w:rFonts w:ascii="Calibri" w:eastAsia="Calibri" w:hAnsi="Calibri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  <w:r w:rsidRPr="008F7F19">
        <w:rPr>
          <w:rFonts w:eastAsia="Calibri"/>
          <w:b/>
          <w:sz w:val="28"/>
        </w:rPr>
        <w:t xml:space="preserve">Муниципальное бюджетное общеобразовательное учреждение «Ильинская основная </w:t>
      </w: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  <w:r w:rsidRPr="008F7F19">
        <w:rPr>
          <w:rFonts w:eastAsia="Calibri"/>
          <w:b/>
          <w:sz w:val="28"/>
        </w:rPr>
        <w:t xml:space="preserve">общеобразовательная школа </w:t>
      </w:r>
      <w:proofErr w:type="spellStart"/>
      <w:r w:rsidRPr="008F7F19">
        <w:rPr>
          <w:rFonts w:eastAsia="Calibri"/>
          <w:b/>
          <w:sz w:val="28"/>
        </w:rPr>
        <w:t>Кувандыкского</w:t>
      </w:r>
      <w:proofErr w:type="spellEnd"/>
      <w:r w:rsidRPr="008F7F19">
        <w:rPr>
          <w:rFonts w:eastAsia="Calibri"/>
          <w:b/>
          <w:sz w:val="28"/>
        </w:rPr>
        <w:t xml:space="preserve"> городского округа Оренбургской области»</w:t>
      </w: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28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</w:rPr>
      </w:pPr>
      <w:r w:rsidRPr="008F7F19">
        <w:rPr>
          <w:rFonts w:eastAsia="Calibri"/>
          <w:b/>
          <w:sz w:val="36"/>
        </w:rPr>
        <w:t>Журнал</w:t>
      </w: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</w:rPr>
      </w:pPr>
      <w:r w:rsidRPr="008F7F19">
        <w:rPr>
          <w:rFonts w:eastAsia="Calibri"/>
          <w:b/>
          <w:sz w:val="36"/>
        </w:rPr>
        <w:t xml:space="preserve">регистрации </w:t>
      </w:r>
      <w:r>
        <w:rPr>
          <w:rFonts w:eastAsia="Calibri"/>
          <w:b/>
          <w:sz w:val="36"/>
        </w:rPr>
        <w:t>обращений в службу примирения (медиации)</w:t>
      </w: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  <w:gridCol w:w="4235"/>
      </w:tblGrid>
      <w:tr w:rsidR="008F7F19" w:rsidTr="008F7F19">
        <w:tc>
          <w:tcPr>
            <w:tcW w:w="10881" w:type="dxa"/>
          </w:tcPr>
          <w:p w:rsidR="008F7F19" w:rsidRPr="008F7F19" w:rsidRDefault="008F7F19" w:rsidP="008F7F1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35" w:type="dxa"/>
          </w:tcPr>
          <w:p w:rsidR="008F7F19" w:rsidRPr="008F7F19" w:rsidRDefault="008F7F19" w:rsidP="008F7F1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8"/>
                <w:u w:val="single"/>
              </w:rPr>
            </w:pPr>
            <w:r>
              <w:rPr>
                <w:rFonts w:eastAsia="Calibri"/>
                <w:b/>
                <w:sz w:val="28"/>
              </w:rPr>
              <w:t>Начат:</w:t>
            </w:r>
            <w:r>
              <w:rPr>
                <w:rFonts w:eastAsia="Calibri"/>
                <w:b/>
                <w:sz w:val="28"/>
                <w:u w:val="single"/>
              </w:rPr>
              <w:t xml:space="preserve"> 02.09.2024г.</w:t>
            </w:r>
          </w:p>
        </w:tc>
      </w:tr>
      <w:tr w:rsidR="008F7F19" w:rsidTr="008F7F19">
        <w:tc>
          <w:tcPr>
            <w:tcW w:w="10881" w:type="dxa"/>
          </w:tcPr>
          <w:p w:rsidR="008F7F19" w:rsidRPr="008F7F19" w:rsidRDefault="008F7F19" w:rsidP="008F7F1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  <w:tc>
          <w:tcPr>
            <w:tcW w:w="4235" w:type="dxa"/>
          </w:tcPr>
          <w:p w:rsidR="008F7F19" w:rsidRPr="008F7F19" w:rsidRDefault="008F7F19" w:rsidP="008F7F19">
            <w:pPr>
              <w:widowControl/>
              <w:autoSpaceDE/>
              <w:autoSpaceDN/>
              <w:spacing w:line="276" w:lineRule="auto"/>
              <w:rPr>
                <w:rFonts w:eastAsia="Calibri"/>
                <w:b/>
                <w:sz w:val="28"/>
                <w:u w:val="single"/>
              </w:rPr>
            </w:pPr>
            <w:r>
              <w:rPr>
                <w:rFonts w:eastAsia="Calibri"/>
                <w:b/>
                <w:sz w:val="28"/>
              </w:rPr>
              <w:t>Окончен:</w:t>
            </w:r>
            <w:r>
              <w:rPr>
                <w:rFonts w:eastAsia="Calibri"/>
                <w:b/>
                <w:sz w:val="28"/>
                <w:u w:val="single"/>
              </w:rPr>
              <w:t xml:space="preserve"> </w:t>
            </w:r>
            <w:r>
              <w:rPr>
                <w:rFonts w:eastAsia="Calibri"/>
                <w:b/>
                <w:sz w:val="28"/>
                <w:u w:val="single"/>
              </w:rPr>
              <w:tab/>
            </w:r>
            <w:r>
              <w:rPr>
                <w:rFonts w:eastAsia="Calibri"/>
                <w:b/>
                <w:sz w:val="28"/>
                <w:u w:val="single"/>
              </w:rPr>
              <w:tab/>
            </w:r>
            <w:r>
              <w:rPr>
                <w:rFonts w:eastAsia="Calibri"/>
                <w:b/>
                <w:sz w:val="28"/>
                <w:u w:val="single"/>
              </w:rPr>
              <w:tab/>
            </w:r>
            <w:r>
              <w:rPr>
                <w:rFonts w:eastAsia="Calibri"/>
                <w:b/>
                <w:sz w:val="28"/>
                <w:u w:val="single"/>
              </w:rPr>
              <w:tab/>
            </w:r>
          </w:p>
          <w:p w:rsidR="008F7F19" w:rsidRPr="008F7F19" w:rsidRDefault="008F7F19" w:rsidP="008F7F1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b/>
                <w:sz w:val="28"/>
              </w:rPr>
            </w:pPr>
          </w:p>
        </w:tc>
      </w:tr>
    </w:tbl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</w:rPr>
      </w:pPr>
    </w:p>
    <w:p w:rsidR="008F7F19" w:rsidRPr="008F7F19" w:rsidRDefault="008F7F19" w:rsidP="008F7F19">
      <w:pPr>
        <w:widowControl/>
        <w:autoSpaceDE/>
        <w:autoSpaceDN/>
        <w:spacing w:line="276" w:lineRule="auto"/>
        <w:jc w:val="center"/>
        <w:rPr>
          <w:rFonts w:eastAsia="Calibri"/>
          <w:b/>
          <w:sz w:val="36"/>
        </w:rPr>
      </w:pPr>
    </w:p>
    <w:p w:rsidR="00AE245C" w:rsidRDefault="00AE245C">
      <w:pPr>
        <w:rPr>
          <w:b/>
          <w:sz w:val="28"/>
        </w:rPr>
      </w:pPr>
    </w:p>
    <w:p w:rsidR="00AE245C" w:rsidRDefault="00AE245C">
      <w:pPr>
        <w:rPr>
          <w:b/>
          <w:sz w:val="28"/>
        </w:rPr>
      </w:pPr>
      <w:bookmarkStart w:id="0" w:name="_GoBack"/>
      <w:bookmarkEnd w:id="0"/>
    </w:p>
    <w:p w:rsidR="00AE245C" w:rsidRDefault="00AE245C">
      <w:pPr>
        <w:rPr>
          <w:b/>
          <w:sz w:val="28"/>
        </w:rPr>
      </w:pPr>
    </w:p>
    <w:p w:rsidR="00AE245C" w:rsidRDefault="00AE245C">
      <w:pPr>
        <w:rPr>
          <w:b/>
          <w:sz w:val="28"/>
        </w:rPr>
      </w:pPr>
    </w:p>
    <w:p w:rsidR="00AE245C" w:rsidRDefault="00AE245C">
      <w:pPr>
        <w:spacing w:line="360" w:lineRule="auto"/>
        <w:jc w:val="center"/>
        <w:rPr>
          <w:sz w:val="36"/>
        </w:rPr>
        <w:sectPr w:rsidR="00AE245C">
          <w:type w:val="continuous"/>
          <w:pgSz w:w="16840" w:h="11910" w:orient="landscape"/>
          <w:pgMar w:top="480" w:right="10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984"/>
        <w:gridCol w:w="1327"/>
        <w:gridCol w:w="2364"/>
        <w:gridCol w:w="1697"/>
        <w:gridCol w:w="1701"/>
        <w:gridCol w:w="1560"/>
        <w:gridCol w:w="1415"/>
        <w:gridCol w:w="1559"/>
        <w:gridCol w:w="1429"/>
      </w:tblGrid>
      <w:tr w:rsidR="00AE245C">
        <w:trPr>
          <w:trHeight w:val="275"/>
        </w:trPr>
        <w:tc>
          <w:tcPr>
            <w:tcW w:w="540" w:type="dxa"/>
            <w:vMerge w:val="restart"/>
          </w:tcPr>
          <w:p w:rsidR="00AE245C" w:rsidRDefault="00134538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 xml:space="preserve">№ </w:t>
            </w:r>
            <w:proofErr w:type="gramStart"/>
            <w:r>
              <w:rPr>
                <w:spacing w:val="-4"/>
                <w:sz w:val="24"/>
              </w:rPr>
              <w:t>п</w:t>
            </w:r>
            <w:proofErr w:type="gramEnd"/>
            <w:r>
              <w:rPr>
                <w:spacing w:val="-4"/>
                <w:sz w:val="24"/>
              </w:rPr>
              <w:t>/п</w:t>
            </w:r>
          </w:p>
        </w:tc>
        <w:tc>
          <w:tcPr>
            <w:tcW w:w="984" w:type="dxa"/>
            <w:vMerge w:val="restart"/>
          </w:tcPr>
          <w:p w:rsidR="00AE245C" w:rsidRDefault="0013453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4"/>
                <w:sz w:val="24"/>
              </w:rPr>
              <w:t>Дата</w:t>
            </w:r>
          </w:p>
        </w:tc>
        <w:tc>
          <w:tcPr>
            <w:tcW w:w="1327" w:type="dxa"/>
            <w:vMerge w:val="restart"/>
          </w:tcPr>
          <w:p w:rsidR="00AE245C" w:rsidRDefault="00134538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Участники конфликта</w:t>
            </w:r>
          </w:p>
        </w:tc>
        <w:tc>
          <w:tcPr>
            <w:tcW w:w="2364" w:type="dxa"/>
            <w:vMerge w:val="restart"/>
          </w:tcPr>
          <w:p w:rsidR="00AE245C" w:rsidRDefault="0013453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конфликта.</w:t>
            </w:r>
          </w:p>
          <w:p w:rsidR="00AE245C" w:rsidRDefault="0013453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перспектива передачи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E245C" w:rsidRDefault="00134538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правоохранительные органы</w:t>
            </w:r>
          </w:p>
        </w:tc>
        <w:tc>
          <w:tcPr>
            <w:tcW w:w="6373" w:type="dxa"/>
            <w:gridSpan w:val="4"/>
          </w:tcPr>
          <w:p w:rsidR="00AE245C" w:rsidRDefault="00134538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встречи</w:t>
            </w:r>
          </w:p>
        </w:tc>
        <w:tc>
          <w:tcPr>
            <w:tcW w:w="1559" w:type="dxa"/>
            <w:vMerge w:val="restart"/>
          </w:tcPr>
          <w:p w:rsidR="00AE245C" w:rsidRDefault="0013453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Какая</w:t>
            </w:r>
          </w:p>
          <w:p w:rsidR="00AE245C" w:rsidRDefault="00134538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проведенная программа</w:t>
            </w:r>
          </w:p>
        </w:tc>
        <w:tc>
          <w:tcPr>
            <w:tcW w:w="1429" w:type="dxa"/>
          </w:tcPr>
          <w:p w:rsidR="00AE245C" w:rsidRDefault="0013453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Итог</w:t>
            </w:r>
          </w:p>
        </w:tc>
      </w:tr>
      <w:tr w:rsidR="00AE245C">
        <w:trPr>
          <w:trHeight w:val="1382"/>
        </w:trPr>
        <w:tc>
          <w:tcPr>
            <w:tcW w:w="540" w:type="dxa"/>
            <w:vMerge/>
            <w:tcBorders>
              <w:top w:val="nil"/>
            </w:tcBorders>
          </w:tcPr>
          <w:p w:rsidR="00AE245C" w:rsidRDefault="00AE245C"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 w:rsidR="00AE245C" w:rsidRDefault="00AE245C">
            <w:pPr>
              <w:rPr>
                <w:sz w:val="2"/>
                <w:szCs w:val="2"/>
              </w:rPr>
            </w:pPr>
          </w:p>
        </w:tc>
        <w:tc>
          <w:tcPr>
            <w:tcW w:w="1327" w:type="dxa"/>
            <w:vMerge/>
            <w:tcBorders>
              <w:top w:val="nil"/>
            </w:tcBorders>
          </w:tcPr>
          <w:p w:rsidR="00AE245C" w:rsidRDefault="00AE245C">
            <w:pPr>
              <w:rPr>
                <w:sz w:val="2"/>
                <w:szCs w:val="2"/>
              </w:rPr>
            </w:pPr>
          </w:p>
        </w:tc>
        <w:tc>
          <w:tcPr>
            <w:tcW w:w="2364" w:type="dxa"/>
            <w:vMerge/>
            <w:tcBorders>
              <w:top w:val="nil"/>
            </w:tcBorders>
          </w:tcPr>
          <w:p w:rsidR="00AE245C" w:rsidRDefault="00AE245C">
            <w:pPr>
              <w:rPr>
                <w:sz w:val="2"/>
                <w:szCs w:val="2"/>
              </w:rPr>
            </w:pPr>
          </w:p>
        </w:tc>
        <w:tc>
          <w:tcPr>
            <w:tcW w:w="1697" w:type="dxa"/>
          </w:tcPr>
          <w:p w:rsidR="00AE245C" w:rsidRDefault="00134538">
            <w:pPr>
              <w:pStyle w:val="TableParagraph"/>
              <w:ind w:left="109" w:right="750"/>
              <w:rPr>
                <w:sz w:val="24"/>
              </w:rPr>
            </w:pPr>
            <w:r>
              <w:rPr>
                <w:spacing w:val="-2"/>
                <w:sz w:val="24"/>
              </w:rPr>
              <w:t>Жертва, возраст</w:t>
            </w:r>
          </w:p>
        </w:tc>
        <w:tc>
          <w:tcPr>
            <w:tcW w:w="1701" w:type="dxa"/>
          </w:tcPr>
          <w:p w:rsidR="00AE245C" w:rsidRDefault="00134538">
            <w:pPr>
              <w:pStyle w:val="TableParagraph"/>
              <w:ind w:left="109" w:right="160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Правонаруши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</w:t>
            </w:r>
            <w:proofErr w:type="spellEnd"/>
            <w:proofErr w:type="gramEnd"/>
            <w:r>
              <w:rPr>
                <w:sz w:val="24"/>
              </w:rPr>
              <w:t>, возраст</w:t>
            </w:r>
          </w:p>
        </w:tc>
        <w:tc>
          <w:tcPr>
            <w:tcW w:w="1560" w:type="dxa"/>
          </w:tcPr>
          <w:p w:rsidR="00AE245C" w:rsidRDefault="00134538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Ведущие</w:t>
            </w:r>
          </w:p>
          <w:p w:rsidR="00AE245C" w:rsidRDefault="00134538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(медиаторы)</w:t>
            </w:r>
          </w:p>
        </w:tc>
        <w:tc>
          <w:tcPr>
            <w:tcW w:w="1415" w:type="dxa"/>
          </w:tcPr>
          <w:p w:rsidR="00AE245C" w:rsidRDefault="00134538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Другие участники (учитель, родитель,</w:t>
            </w:r>
            <w:proofErr w:type="gramEnd"/>
          </w:p>
          <w:p w:rsidR="00AE245C" w:rsidRDefault="0013453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ученик)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AE245C" w:rsidRDefault="00AE245C">
            <w:pPr>
              <w:rPr>
                <w:sz w:val="2"/>
                <w:szCs w:val="2"/>
              </w:rPr>
            </w:pPr>
          </w:p>
        </w:tc>
        <w:tc>
          <w:tcPr>
            <w:tcW w:w="1429" w:type="dxa"/>
          </w:tcPr>
          <w:p w:rsidR="00AE245C" w:rsidRDefault="0013453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Как </w:t>
            </w:r>
            <w:r>
              <w:rPr>
                <w:spacing w:val="-2"/>
                <w:sz w:val="24"/>
              </w:rPr>
              <w:t xml:space="preserve">изменились </w:t>
            </w:r>
            <w:r>
              <w:rPr>
                <w:spacing w:val="-6"/>
                <w:sz w:val="24"/>
              </w:rPr>
              <w:t>их</w:t>
            </w:r>
          </w:p>
          <w:p w:rsidR="00AE245C" w:rsidRDefault="00134538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отношения</w:t>
            </w:r>
          </w:p>
        </w:tc>
      </w:tr>
      <w:tr w:rsidR="00AE245C">
        <w:trPr>
          <w:trHeight w:val="1269"/>
        </w:trPr>
        <w:tc>
          <w:tcPr>
            <w:tcW w:w="540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</w:tr>
      <w:tr w:rsidR="00AE245C">
        <w:trPr>
          <w:trHeight w:val="1401"/>
        </w:trPr>
        <w:tc>
          <w:tcPr>
            <w:tcW w:w="540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</w:tr>
      <w:tr w:rsidR="00AE245C">
        <w:trPr>
          <w:trHeight w:val="1550"/>
        </w:trPr>
        <w:tc>
          <w:tcPr>
            <w:tcW w:w="540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</w:tr>
      <w:tr w:rsidR="00AE245C">
        <w:trPr>
          <w:trHeight w:val="1542"/>
        </w:trPr>
        <w:tc>
          <w:tcPr>
            <w:tcW w:w="540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</w:tr>
      <w:tr w:rsidR="00AE245C">
        <w:trPr>
          <w:trHeight w:val="1425"/>
        </w:trPr>
        <w:tc>
          <w:tcPr>
            <w:tcW w:w="540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984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327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2364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697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  <w:tc>
          <w:tcPr>
            <w:tcW w:w="1429" w:type="dxa"/>
          </w:tcPr>
          <w:p w:rsidR="00AE245C" w:rsidRDefault="00AE245C">
            <w:pPr>
              <w:pStyle w:val="TableParagraph"/>
              <w:rPr>
                <w:sz w:val="24"/>
              </w:rPr>
            </w:pPr>
          </w:p>
        </w:tc>
      </w:tr>
    </w:tbl>
    <w:p w:rsidR="00134538" w:rsidRDefault="00134538"/>
    <w:sectPr w:rsidR="00134538">
      <w:pgSz w:w="16840" w:h="11910" w:orient="landscape"/>
      <w:pgMar w:top="820" w:right="10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E245C"/>
    <w:rsid w:val="00134538"/>
    <w:rsid w:val="008F7F19"/>
    <w:rsid w:val="00AE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8F7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52"/>
      <w:szCs w:val="5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8F7F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</dc:creator>
  <cp:lastModifiedBy>2</cp:lastModifiedBy>
  <cp:revision>2</cp:revision>
  <dcterms:created xsi:type="dcterms:W3CDTF">2024-10-30T06:37:00Z</dcterms:created>
  <dcterms:modified xsi:type="dcterms:W3CDTF">2024-10-30T08:44:00Z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2024-10-30T00:00:00Z</vt:filetime>
  </property>
  <property fmtid="{D5CDD505-2E9C-101B-9397-08002B2CF9AE}" pid="5" name="Producer">
    <vt:lpwstr>Microsoft® Office Word 2007</vt:lpwstr>
  </property>
</Properties>
</file>